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B6D5005" wp14:paraId="6761CA38" wp14:textId="3FD0A495">
      <w:pPr>
        <w:spacing w:after="0" w:line="240" w:lineRule="auto"/>
        <w:contextualSpacing/>
        <w:jc w:val="center"/>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6340BC75">
        <w:drawing>
          <wp:inline xmlns:wp14="http://schemas.microsoft.com/office/word/2010/wordprocessingDrawing" wp14:editId="6340BC75" wp14:anchorId="227D9EE8">
            <wp:extent cx="2286000" cy="1285875"/>
            <wp:effectExtent l="0" t="0" r="0" b="0"/>
            <wp:docPr id="2087158510"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707237482bb460d">
                      <a:extLst>
                        <a:ext xmlns:a="http://schemas.openxmlformats.org/drawingml/2006/main" uri="{28A0092B-C50C-407E-A947-70E740481C1C}">
                          <a14:useLocalDpi val="0"/>
                        </a:ext>
                      </a:extLst>
                    </a:blip>
                    <a:stretch>
                      <a:fillRect/>
                    </a:stretch>
                  </pic:blipFill>
                  <pic:spPr>
                    <a:xfrm>
                      <a:off x="0" y="0"/>
                      <a:ext cx="2286000" cy="1285875"/>
                    </a:xfrm>
                    <a:prstGeom prst="rect">
                      <a:avLst/>
                    </a:prstGeom>
                  </pic:spPr>
                </pic:pic>
              </a:graphicData>
            </a:graphic>
          </wp:inline>
        </w:drawing>
      </w:r>
    </w:p>
    <w:p xmlns:wp14="http://schemas.microsoft.com/office/word/2010/wordml" w:rsidP="6B6D5005" wp14:paraId="0BD9CD6F" wp14:textId="7232C977">
      <w:pPr>
        <w:spacing w:after="0" w:line="240" w:lineRule="auto"/>
        <w:contextualSpacing/>
        <w:jc w:val="center"/>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Lead Eagle Guide Job Description</w:t>
      </w:r>
    </w:p>
    <w:p xmlns:wp14="http://schemas.microsoft.com/office/word/2010/wordml" w:rsidP="6B6D5005" wp14:paraId="39F09B0D" wp14:textId="762A0277">
      <w:pPr>
        <w:spacing w:after="0" w:line="240" w:lineRule="auto"/>
        <w:contextualSpacing/>
        <w:jc w:val="center"/>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6B6D5005" wp14:paraId="46F0554E" wp14:textId="0943461B">
      <w:pPr>
        <w:spacing w:before="0" w:beforeAutospacing="off" w:after="0" w:afterAutospacing="off" w:line="240" w:lineRule="auto"/>
        <w:contextualSpacing/>
        <w:rPr>
          <w:rFonts w:ascii="Roboto Condensed" w:hAnsi="Roboto Condensed" w:eastAsia="Roboto Condensed" w:cs="Roboto Condensed"/>
          <w:b w:val="0"/>
          <w:bCs w:val="0"/>
          <w:i w:val="0"/>
          <w:iCs w:val="0"/>
          <w:caps w:val="0"/>
          <w:smallCaps w:val="0"/>
          <w:noProof w:val="0"/>
          <w:color w:val="282A2E"/>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282A2E"/>
          <w:sz w:val="24"/>
          <w:szCs w:val="24"/>
          <w:lang w:val="en-US"/>
        </w:rPr>
        <w:t>Lead Eagle Guides are Eagle Guides with additional leadership responsibilities. Leads will act as mentors to Eagle Guides, serve as liaisons between New Student and Family Programs and campus partners, provide feedback and plan components of the START and New Student Orientation programs, and recruit and assist in the hiring process for Eagle Guides.</w:t>
      </w:r>
    </w:p>
    <w:p xmlns:wp14="http://schemas.microsoft.com/office/word/2010/wordml" w:rsidP="6B6D5005" wp14:paraId="281DFB94" wp14:textId="33B8C39A">
      <w:pPr>
        <w:spacing w:after="0" w:line="240" w:lineRule="auto"/>
        <w:contextualSpacing/>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Responsibilities</w:t>
      </w:r>
    </w:p>
    <w:p xmlns:wp14="http://schemas.microsoft.com/office/word/2010/wordml" w:rsidP="6B6D5005" wp14:paraId="3D563FEB" wp14:textId="1877AB45">
      <w:pPr>
        <w:spacing w:after="0" w:line="240" w:lineRule="auto"/>
        <w:contextualSpacing/>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Lead Eagle Guides will be expected to:</w:t>
      </w:r>
    </w:p>
    <w:p xmlns:wp14="http://schemas.microsoft.com/office/word/2010/wordml" w:rsidP="6B6D5005" wp14:paraId="599B956C" wp14:textId="58BD6CE7">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in the recruitment, selection, and hiring process for Eagle Guides</w:t>
      </w:r>
    </w:p>
    <w:p xmlns:wp14="http://schemas.microsoft.com/office/word/2010/wordml" w:rsidP="6B6D5005" wp14:paraId="3C85DACD" wp14:textId="44833C09">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Attend regular NSFP staff meetings</w:t>
      </w:r>
    </w:p>
    <w:p xmlns:wp14="http://schemas.microsoft.com/office/word/2010/wordml" w:rsidP="6B6D5005" wp14:paraId="54D7139F" wp14:textId="22698B7D">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Attend campus meetings as appropriate</w:t>
      </w:r>
    </w:p>
    <w:p xmlns:wp14="http://schemas.microsoft.com/office/word/2010/wordml" w:rsidP="6B6D5005" wp14:paraId="7ED2D6DE" wp14:textId="4B2F795B">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with logistics and planning of START, NSO, and Eagle Guide Training</w:t>
      </w:r>
    </w:p>
    <w:p xmlns:wp14="http://schemas.microsoft.com/office/word/2010/wordml" w:rsidP="6B6D5005" wp14:paraId="6843E5CA" wp14:textId="017C84D1">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Coordinate and lead the training process for Eagle Guides</w:t>
      </w:r>
    </w:p>
    <w:p xmlns:wp14="http://schemas.microsoft.com/office/word/2010/wordml" w:rsidP="6B6D5005" wp14:paraId="3656B3CB" wp14:textId="15B8BFC0">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Update &amp; maintain social media outlets for NSFP (Instagram/Facebook)</w:t>
      </w:r>
    </w:p>
    <w:p xmlns:wp14="http://schemas.microsoft.com/office/word/2010/wordml" w:rsidP="6B6D5005" wp14:paraId="2A69A100" wp14:textId="5C7E4191">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Participate in an advice column for Eagle Mail summer newsletter</w:t>
      </w:r>
    </w:p>
    <w:p xmlns:wp14="http://schemas.microsoft.com/office/word/2010/wordml" w:rsidP="6B6D5005" wp14:paraId="48D1983B" wp14:textId="25BED3D9">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Host opportunities for Eagle Guides to socialize and connect</w:t>
      </w:r>
    </w:p>
    <w:p xmlns:wp14="http://schemas.microsoft.com/office/word/2010/wordml" w:rsidP="6B6D5005" wp14:paraId="13209266" wp14:textId="4E53256F">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Be willing and enthusiastic about connecting with new students</w:t>
      </w:r>
    </w:p>
    <w:p xmlns:wp14="http://schemas.microsoft.com/office/word/2010/wordml" w:rsidP="6B6D5005" wp14:paraId="0767C8B5" wp14:textId="26DFD19B">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Hospitable, fun, energetic attitude</w:t>
      </w:r>
    </w:p>
    <w:p xmlns:wp14="http://schemas.microsoft.com/office/word/2010/wordml" w:rsidP="6B6D5005" wp14:paraId="13D597A1" wp14:textId="7D5D0D2B">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Lead small-group sessions for first year and transfer students</w:t>
      </w:r>
    </w:p>
    <w:p xmlns:wp14="http://schemas.microsoft.com/office/word/2010/wordml" w:rsidP="6B6D5005" wp14:paraId="50E99955" wp14:textId="6F3D1469">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with move-in</w:t>
      </w:r>
    </w:p>
    <w:p xmlns:wp14="http://schemas.microsoft.com/office/word/2010/wordml" w:rsidP="6B6D5005" wp14:paraId="75EC18A6" wp14:textId="0C95A6C4">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Participate in the creation of various orientation performances, presentations, and evening activities</w:t>
      </w:r>
    </w:p>
    <w:p xmlns:wp14="http://schemas.microsoft.com/office/word/2010/wordml" w:rsidP="6B6D5005" wp14:paraId="4FD0BA74" wp14:textId="4E11D8A6">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Acquaint new students with campus services and activities</w:t>
      </w:r>
    </w:p>
    <w:p xmlns:wp14="http://schemas.microsoft.com/office/word/2010/wordml" w:rsidP="6B6D5005" wp14:paraId="5C5DFF15" wp14:textId="64D1DB4C">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Serve as a resource when students have a concern or problem; be knowledgeable of campus services to provide referrals for students </w:t>
      </w:r>
    </w:p>
    <w:p xmlns:wp14="http://schemas.microsoft.com/office/word/2010/wordml" w:rsidP="6B6D5005" wp14:paraId="1A8F181A" wp14:textId="16A51379">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Opportunities to lead conversations/activities regarding sense of belonging and identities</w:t>
      </w:r>
    </w:p>
    <w:p xmlns:wp14="http://schemas.microsoft.com/office/word/2010/wordml" w:rsidP="6B6D5005" wp14:paraId="628CB95D" wp14:textId="7F8F301B">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Serve as a foundational member of students’ networks by connecting them to academic and co-curricular involvement opportunities </w:t>
      </w:r>
    </w:p>
    <w:p xmlns:wp14="http://schemas.microsoft.com/office/word/2010/wordml" w:rsidP="6B6D5005" wp14:paraId="4956EF47" wp14:textId="5A9C6F67">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Be patient, a good listener, and supportive and understanding of the struggles of students in transition</w:t>
      </w:r>
    </w:p>
    <w:p xmlns:wp14="http://schemas.microsoft.com/office/word/2010/wordml" w:rsidP="6B6D5005" wp14:paraId="66FB34DF" wp14:textId="1E84E177">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Perform work both independently and as a member of a team</w:t>
      </w:r>
    </w:p>
    <w:p xmlns:wp14="http://schemas.microsoft.com/office/word/2010/wordml" w:rsidP="6B6D5005" wp14:paraId="56AE90D9" wp14:textId="2525E2C3">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with all types of new student personalities, so their experience is positive</w:t>
      </w:r>
    </w:p>
    <w:p xmlns:wp14="http://schemas.microsoft.com/office/word/2010/wordml" w:rsidP="6B6D5005" wp14:paraId="20661D98" wp14:textId="1503DB5E">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Uphold and enforce all aspects of the university conduct code</w:t>
      </w:r>
    </w:p>
    <w:p xmlns:wp14="http://schemas.microsoft.com/office/word/2010/wordml" w:rsidP="6B6D5005" wp14:paraId="00130261" wp14:textId="18AD5351">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Use problem solving skills in a fast paced and exciting environment</w:t>
      </w:r>
    </w:p>
    <w:p xmlns:wp14="http://schemas.microsoft.com/office/word/2010/wordml" w:rsidP="6B6D5005" wp14:paraId="29E68658" wp14:textId="051D0412">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This list is not comprehensive, and Leads will be expected to complete other duties as they are assigned</w:t>
      </w:r>
    </w:p>
    <w:p xmlns:wp14="http://schemas.microsoft.com/office/word/2010/wordml" w:rsidP="6B6D5005" wp14:paraId="084F6044" wp14:textId="3974674A">
      <w:pPr>
        <w:spacing w:after="0" w:line="240" w:lineRule="auto"/>
        <w:contextualSpacing/>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Professional Character of an Eagle Guide</w:t>
      </w:r>
    </w:p>
    <w:p xmlns:wp14="http://schemas.microsoft.com/office/word/2010/wordml" w:rsidP="6B6D5005" wp14:paraId="721B020C" wp14:textId="360ABD15">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 an Eagle Guide, you will be working on a professional team in a peer-counseling situation, where your comments are interpreted as University comments and care must be taken to represent all aspects of campus life without personal bias. Eagle Guides serve as role models for the University of Wisconsin – La Crosse. It is essential to the success of NSO that Eagle Guides always work as a team. Additionally, you need to be able to present the university to new students in a non-biased manner no matter how you feel about university departments, staff and faculty, policies, or actions taken by the university.</w:t>
      </w:r>
    </w:p>
    <w:p xmlns:wp14="http://schemas.microsoft.com/office/word/2010/wordml" w:rsidP="6B6D5005" wp14:paraId="0D0C99A5" wp14:textId="0EBB6F04">
      <w:pPr>
        <w:spacing w:after="0" w:line="254"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Time Commitment</w:t>
      </w:r>
    </w:p>
    <w:p xmlns:wp14="http://schemas.microsoft.com/office/word/2010/wordml" w:rsidP="663A544C" wp14:paraId="0F840926" wp14:textId="3FF89081">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Duration: January 202</w:t>
      </w:r>
      <w:r w:rsidRPr="663A544C" w:rsidR="480BD49A">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 September 202</w:t>
      </w:r>
      <w:r w:rsidRPr="663A544C" w:rsidR="3D9D284C">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B6D5005" wp14:paraId="04F289AA" wp14:textId="1793B275">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Spring Semester: As needed</w:t>
      </w:r>
    </w:p>
    <w:p w:rsidR="6340BC75" w:rsidP="663A544C" w:rsidRDefault="6340BC75" w14:paraId="01D4943B" w14:textId="6A1CE226">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May/June: Assist in preparing for START program, training, and being present during the following dates</w:t>
      </w:r>
    </w:p>
    <w:p w:rsidR="41124A05" w:rsidP="663A544C" w:rsidRDefault="41124A05" w14:paraId="138730DD" w14:textId="78FD6A28">
      <w:pPr>
        <w:pStyle w:val="ListParagraph"/>
        <w:numPr>
          <w:ilvl w:val="1"/>
          <w:numId w:val="5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41124A0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Dates: June 6, 2025 (tentative).</w:t>
      </w:r>
    </w:p>
    <w:p w:rsidR="41124A05" w:rsidP="663A544C" w:rsidRDefault="41124A05" w14:paraId="739F0464" w14:textId="73509876">
      <w:pPr>
        <w:pStyle w:val="ListParagraph"/>
        <w:numPr>
          <w:ilvl w:val="1"/>
          <w:numId w:val="5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41124A0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START dates – June 9, 11, 12, 13, 16, 17, 19, 20, 23, and 24 </w:t>
      </w:r>
    </w:p>
    <w:p w:rsidR="41124A05" w:rsidP="663A544C" w:rsidRDefault="41124A05" w14:paraId="719FD2E1" w14:textId="5B3256B8">
      <w:pPr>
        <w:pStyle w:val="ListParagraph"/>
        <w:numPr>
          <w:ilvl w:val="2"/>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41124A0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The 25</w:t>
      </w:r>
      <w:r w:rsidRPr="663A544C" w:rsidR="41124A05">
        <w:rPr>
          <w:rFonts w:ascii="Roboto Condensed" w:hAnsi="Roboto Condensed" w:eastAsia="Roboto Condensed" w:cs="Roboto Condensed"/>
          <w:b w:val="0"/>
          <w:bCs w:val="0"/>
          <w:i w:val="0"/>
          <w:iCs w:val="0"/>
          <w:caps w:val="0"/>
          <w:smallCaps w:val="0"/>
          <w:noProof w:val="0"/>
          <w:color w:val="000000" w:themeColor="text1" w:themeTint="FF" w:themeShade="FF"/>
          <w:sz w:val="24"/>
          <w:szCs w:val="24"/>
          <w:vertAlign w:val="superscript"/>
          <w:lang w:val="en-US"/>
        </w:rPr>
        <w:t>th</w:t>
      </w:r>
      <w:r w:rsidRPr="663A544C" w:rsidR="41124A0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is a virtual START date</w:t>
      </w:r>
    </w:p>
    <w:p xmlns:wp14="http://schemas.microsoft.com/office/word/2010/wordml" w:rsidP="6B6D5005" wp14:paraId="1F56C2D5" wp14:textId="02EA80F5">
      <w:pPr>
        <w:pStyle w:val="ListParagraph"/>
        <w:numPr>
          <w:ilvl w:val="2"/>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Time frame for in-person dates is approximately 7 am to 5 pm</w:t>
      </w:r>
    </w:p>
    <w:p xmlns:wp14="http://schemas.microsoft.com/office/word/2010/wordml" w:rsidP="6B6D5005" wp14:paraId="181268CA" wp14:textId="1ED25380">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July and August: as needed</w:t>
      </w:r>
    </w:p>
    <w:p xmlns:wp14="http://schemas.microsoft.com/office/word/2010/wordml" w:rsidP="663A544C" wp14:paraId="5464656C" wp14:textId="23AAAB47">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August/September: Eagle Guide Training and NSO</w:t>
      </w:r>
    </w:p>
    <w:p xmlns:wp14="http://schemas.microsoft.com/office/word/2010/wordml" w:rsidP="6B6D5005" wp14:paraId="181BED92" wp14:textId="2A84378F">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Date conflicts must be addressed before employment</w:t>
      </w:r>
    </w:p>
    <w:p xmlns:wp14="http://schemas.microsoft.com/office/word/2010/wordml" w:rsidP="6B6D5005" wp14:paraId="5F4A4980" wp14:textId="048712BC">
      <w:pPr>
        <w:pStyle w:val="ListParagraph"/>
        <w:numPr>
          <w:ilvl w:val="0"/>
          <w:numId w:val="24"/>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Leads may have additional outside employment during the summer, provided it does not interfere with the delivery of their NSFP Lead Eagle Guide position.</w:t>
      </w:r>
    </w:p>
    <w:p xmlns:wp14="http://schemas.microsoft.com/office/word/2010/wordml" w:rsidP="6B6D5005" wp14:paraId="066D6BD4" wp14:textId="610E869E">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Compensation</w:t>
      </w:r>
    </w:p>
    <w:p xmlns:wp14="http://schemas.microsoft.com/office/word/2010/wordml" w:rsidP="6B6D5005" wp14:paraId="42C6D224" wp14:textId="25A56D81">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$11 an hour</w:t>
      </w:r>
    </w:p>
    <w:p xmlns:wp14="http://schemas.microsoft.com/office/word/2010/wordml" w:rsidP="663A544C" wp14:paraId="095542E3" wp14:textId="6009E3E3">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Meals during training and NSO at Whitney Center</w:t>
      </w:r>
    </w:p>
    <w:p xmlns:wp14="http://schemas.microsoft.com/office/word/2010/wordml" w:rsidP="663A544C" wp14:paraId="093CBFC2" wp14:textId="18D63DCE">
      <w:pPr>
        <w:pStyle w:val="ListParagraph"/>
        <w:numPr>
          <w:ilvl w:val="1"/>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Please note: If you have a Stryker Classic or Deluxe dining plan, you will use your swipes</w:t>
      </w:r>
    </w:p>
    <w:p xmlns:wp14="http://schemas.microsoft.com/office/word/2010/wordml" w:rsidP="6B6D5005" wp14:paraId="533FDB79" wp14:textId="54D98668">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On-campus housing during June (if needed)</w:t>
      </w:r>
    </w:p>
    <w:p xmlns:wp14="http://schemas.microsoft.com/office/word/2010/wordml" w:rsidP="6B6D5005" wp14:paraId="682CD2D1" wp14:textId="6A0DB3A7">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 Apparel</w:t>
      </w:r>
    </w:p>
    <w:p xmlns:wp14="http://schemas.microsoft.com/office/word/2010/wordml" w:rsidP="6B6D5005" wp14:paraId="1809D366" wp14:textId="612767C0">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Requirements</w:t>
      </w:r>
    </w:p>
    <w:p xmlns:wp14="http://schemas.microsoft.com/office/word/2010/wordml" w:rsidP="663A544C" wp14:paraId="727C1480" wp14:textId="1398EF3A">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Must be a registered undergraduate student, attending classes Fall 202</w:t>
      </w:r>
      <w:r w:rsidRPr="663A544C" w:rsidR="08FD4D88">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r w:rsidRPr="663A544C"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B6D5005" wp14:paraId="41FC84E3" wp14:textId="60286C91">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Good disciplinary status</w:t>
      </w:r>
    </w:p>
    <w:p xmlns:wp14="http://schemas.microsoft.com/office/word/2010/wordml" w:rsidP="6B6D5005" wp14:paraId="317D4081" wp14:textId="241FA01C">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Exhibit qualities of a student leader: reliability, responsibility, confidence, flexibility, a positive attitude and strong work ethic, teamwork, strong communication, and interpersonal skills, problem solving and conflict management abilities, and initiative</w:t>
      </w:r>
    </w:p>
    <w:p xmlns:wp14="http://schemas.microsoft.com/office/word/2010/wordml" w:rsidP="6B6D5005" wp14:paraId="1893B83D" wp14:textId="0D1A1B93">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Positive attitude and enthusiasm for the University of Wisconsin – La Crosse</w:t>
      </w:r>
    </w:p>
    <w:p xmlns:wp14="http://schemas.microsoft.com/office/word/2010/wordml" w:rsidP="7C97BF57" wp14:paraId="0B018401" wp14:textId="0E24400D">
      <w:pPr>
        <w:pStyle w:val="ListParagraph"/>
        <w:numPr>
          <w:ilvl w:val="0"/>
          <w:numId w:val="3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C97BF57"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effectively with groups and individuals</w:t>
      </w:r>
    </w:p>
    <w:p xmlns:wp14="http://schemas.microsoft.com/office/word/2010/wordml" w:rsidP="6B6D5005" wp14:paraId="576ADB64" wp14:textId="47A38D5D">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Benefits</w:t>
      </w:r>
    </w:p>
    <w:p xmlns:wp14="http://schemas.microsoft.com/office/word/2010/wordml" w:rsidP="6B6D5005" wp14:paraId="52A497FD" wp14:textId="6BF5C190">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Campus knowledge and connections with staff and faculty</w:t>
      </w:r>
    </w:p>
    <w:p xmlns:wp14="http://schemas.microsoft.com/office/word/2010/wordml" w:rsidP="6B6D5005" wp14:paraId="0A7AD6FC" wp14:textId="61FB829B">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leadership and management</w:t>
      </w:r>
    </w:p>
    <w:p xmlns:wp14="http://schemas.microsoft.com/office/word/2010/wordml" w:rsidP="6B6D5005" wp14:paraId="6C636C3E" wp14:textId="44E1B19E">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Teamwork and interpersonal communication</w:t>
      </w:r>
    </w:p>
    <w:p xmlns:wp14="http://schemas.microsoft.com/office/word/2010/wordml" w:rsidP="6B6D5005" wp14:paraId="38D44608" wp14:textId="53231EEC">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Public speaking and small group facilitation</w:t>
      </w:r>
    </w:p>
    <w:p xmlns:wp14="http://schemas.microsoft.com/office/word/2010/wordml" w:rsidP="6B6D5005" wp14:paraId="24CEE201" wp14:textId="42148EAC">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Flexibility and adaptability</w:t>
      </w:r>
    </w:p>
    <w:p xmlns:wp14="http://schemas.microsoft.com/office/word/2010/wordml" w:rsidP="6B6D5005" wp14:paraId="2EA6B521" wp14:textId="2389EF66">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Problem solving and critical thinking; keeping composure in fast-paced, challenging situations</w:t>
      </w:r>
    </w:p>
    <w:p xmlns:wp14="http://schemas.microsoft.com/office/word/2010/wordml" w:rsidP="6B6D5005" wp14:paraId="7C0CF475" wp14:textId="43F75345">
      <w:pPr>
        <w:pStyle w:val="ListParagraph"/>
        <w:numPr>
          <w:ilvl w:val="0"/>
          <w:numId w:val="45"/>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communication and positive customer service</w:t>
      </w:r>
    </w:p>
    <w:p xmlns:wp14="http://schemas.microsoft.com/office/word/2010/wordml" w:rsidP="6B6D5005" wp14:paraId="3D8278AA" wp14:textId="638FB008">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6B6D5005" wp14:paraId="09C45270" wp14:textId="448B22CA">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Questions?</w:t>
      </w:r>
    </w:p>
    <w:p xmlns:wp14="http://schemas.microsoft.com/office/word/2010/wordml" w:rsidP="6B6D5005" wp14:paraId="4C21CCF3" wp14:textId="5A03FFFA">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Please contact New Student and Family Programs at </w:t>
      </w:r>
      <w:hyperlink r:id="Rdbca8bc2aa354ace">
        <w:r w:rsidRPr="6B6D5005" w:rsidR="6340BC75">
          <w:rPr>
            <w:rStyle w:val="Hyperlink"/>
            <w:rFonts w:ascii="Roboto Condensed" w:hAnsi="Roboto Condensed" w:eastAsia="Roboto Condensed" w:cs="Roboto Condensed"/>
            <w:b w:val="0"/>
            <w:bCs w:val="0"/>
            <w:i w:val="0"/>
            <w:iCs w:val="0"/>
            <w:caps w:val="0"/>
            <w:smallCaps w:val="0"/>
            <w:strike w:val="0"/>
            <w:dstrike w:val="0"/>
            <w:noProof w:val="0"/>
            <w:sz w:val="24"/>
            <w:szCs w:val="24"/>
            <w:lang w:val="en-US"/>
          </w:rPr>
          <w:t>nsfp@uwlax.edu</w:t>
        </w:r>
      </w:hyperlink>
      <w:r w:rsidRPr="6B6D5005" w:rsidR="6340BC7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or 608.785.8055 with any questions regarding the Eagle Guide position.</w:t>
      </w:r>
    </w:p>
    <w:p xmlns:wp14="http://schemas.microsoft.com/office/word/2010/wordml" w:rsidP="6B6D5005" wp14:paraId="2C078E63" wp14:textId="752B3AD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2">
    <w:nsid w:val="63d578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f863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e356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fa06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ef9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0664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df0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c1d8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9a97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8b4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ea754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b6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f8b4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edbf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f9a2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da28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983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875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6ee2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cae1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6c13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2c97c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78687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bdebd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ab8a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729e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9e10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a5a3c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dce0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adcfd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148e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a67a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f7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4e1e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7d3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b4e9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6d03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6b0c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4f24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92cf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0ac2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ac7c3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ea2f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cc910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7e0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9515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f00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2c2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4b7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e1b8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2b6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e1b8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0593A"/>
    <w:rsid w:val="08FD4D88"/>
    <w:rsid w:val="3ACDA000"/>
    <w:rsid w:val="3D9D284C"/>
    <w:rsid w:val="41124A05"/>
    <w:rsid w:val="480BD49A"/>
    <w:rsid w:val="5910593A"/>
    <w:rsid w:val="6340BC75"/>
    <w:rsid w:val="663A544C"/>
    <w:rsid w:val="69478E6C"/>
    <w:rsid w:val="6B6D5005"/>
    <w:rsid w:val="7C97B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593A"/>
  <w15:chartTrackingRefBased/>
  <w15:docId w15:val="{36FF058A-EB6C-4332-9FEC-578918470C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jpg" Id="R9707237482bb460d"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e741aadaf8d04216"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nsfp@uwlax.edu" TargetMode="External" Id="Rdbca8bc2aa354ace"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2A5FC5CDB064EA34B5F801BB02A3B" ma:contentTypeVersion="15" ma:contentTypeDescription="Create a new document." ma:contentTypeScope="" ma:versionID="964726045143cbcd72a887da81df72c2">
  <xsd:schema xmlns:xsd="http://www.w3.org/2001/XMLSchema" xmlns:xs="http://www.w3.org/2001/XMLSchema" xmlns:p="http://schemas.microsoft.com/office/2006/metadata/properties" xmlns:ns2="2616fafc-d969-4a45-9b70-b0dcbc561c85" xmlns:ns3="45c0dc5c-bf90-4c2c-bd8f-4df6f58afe66" targetNamespace="http://schemas.microsoft.com/office/2006/metadata/properties" ma:root="true" ma:fieldsID="dac76231b1ded9d2ab974e7b7b7d997a" ns2:_="" ns3:_="">
    <xsd:import namespace="2616fafc-d969-4a45-9b70-b0dcbc561c85"/>
    <xsd:import namespace="45c0dc5c-bf90-4c2c-bd8f-4df6f58af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6fafc-d969-4a45-9b70-b0dcbc561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dc5c-bf90-4c2c-bd8f-4df6f58afe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6a142e-cb32-4c7f-b5db-dd0e8d9402bd}" ma:internalName="TaxCatchAll" ma:showField="CatchAllData" ma:web="45c0dc5c-bf90-4c2c-bd8f-4df6f58afe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6fafc-d969-4a45-9b70-b0dcbc561c85">
      <Terms xmlns="http://schemas.microsoft.com/office/infopath/2007/PartnerControls"/>
    </lcf76f155ced4ddcb4097134ff3c332f>
    <TaxCatchAll xmlns="45c0dc5c-bf90-4c2c-bd8f-4df6f58afe66" xsi:nil="true"/>
  </documentManagement>
</p:properties>
</file>

<file path=customXml/itemProps1.xml><?xml version="1.0" encoding="utf-8"?>
<ds:datastoreItem xmlns:ds="http://schemas.openxmlformats.org/officeDocument/2006/customXml" ds:itemID="{09735302-264D-4EDD-88B4-A81173D32EE7}"/>
</file>

<file path=customXml/itemProps2.xml><?xml version="1.0" encoding="utf-8"?>
<ds:datastoreItem xmlns:ds="http://schemas.openxmlformats.org/officeDocument/2006/customXml" ds:itemID="{2865FBC7-F27F-4E53-9F72-D5BD1A6D199E}"/>
</file>

<file path=customXml/itemProps3.xml><?xml version="1.0" encoding="utf-8"?>
<ds:datastoreItem xmlns:ds="http://schemas.openxmlformats.org/officeDocument/2006/customXml" ds:itemID="{892797A9-F0EF-4E33-A007-2A3A47CB26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Schulz</dc:creator>
  <keywords/>
  <dc:description/>
  <lastModifiedBy>Colleen Schulz</lastModifiedBy>
  <dcterms:created xsi:type="dcterms:W3CDTF">2023-09-13T15:23:31.0000000Z</dcterms:created>
  <dcterms:modified xsi:type="dcterms:W3CDTF">2025-03-05T14:31:08.3160675Z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0x010100E2E2A5FC5CDB064EA34B5F801BB02A3B</vt:lpwstr>
  </property>
  <property fmtid="{D5CDD505-2E9C-101B-9397-08002B2CF9AE}" pid="3" name="MediaServiceImageTags">
    <vt:lpwstr/>
  </property>
</Properties>
</file>