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idaloka" w:cs="Vidaloka" w:eastAsia="Vidaloka" w:hAnsi="Vidaloka"/>
          <w:b w:val="1"/>
          <w:sz w:val="36"/>
          <w:szCs w:val="36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December</w:t>
      </w: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idaloka" w:cs="Vidaloka" w:eastAsia="Vidaloka" w:hAnsi="Vidaloka"/>
          <w:b w:val="1"/>
          <w:sz w:val="36"/>
          <w:szCs w:val="36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SCHOLARSHIPS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Monitask Scholarship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7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https://www.monitask.com/scholarship-program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The Justice Solutions Group Future Mentors Scholarship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8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https://www.jsgfirm.com/scholarship/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Hawkins Spizman Survivor Scholarship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9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https://www.hsflawfirm.com/about-us/scholarship/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Johnnie L. Cochran, Jr. Memorial Scholarship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$2,000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10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https://www.cochranfirm.com/washington-dc/johnnie-l-cochran-jr-memorial-scholarship/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The Luigi Wewege Foundation Scholarship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$1,500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11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https://www.luigiwewegefoundation.com/criteria/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Aalam Samsavar Scholarship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$1,500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12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https://www.drsamsavar.com/scholarship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The Law Offices of Joseph J. Bogdan, Inc.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Healthcare Professional Scholarship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12/2/24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hyperlink r:id="rId13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https://www.jjblawoffice.com/healthcare-professional-scholarship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Media Fellows Scholarship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$2,000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12/2/24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14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https://www.mediascholars.org/media-fellows/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PixelPlex Bi-Annual STEM Scholarship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$2,000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12/5/24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15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https://pixelplex.io/scholarship/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GeneTex Scholarship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$2,000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16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https://www.genetex.com/Article/Company/Index/Scholarship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The We Will Transport It Scholarship Fund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$1,500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12/10/24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17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https://www.wewilltransportit.com/the-we-will-transport-it-scholarship-fund/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iDigic Scholarship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12/12/24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18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https://www.idigic.net/idigic-scholarship-program/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Forté Future Leaders Scholarship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19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https://www.fortefoundation.org/site/SPageServer/?pagename=fortescholarships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Creative Safety Supply Scholarship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12/15/24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20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https://www.creativesafetysupply.com/scholarship/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AvaCare Medical Scholarship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12/15/24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21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https://www.avacaremedical.com/scholarship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Newland &amp; Newland Scholarship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22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https://www.newlandlaw.com/newland-and-newland-about-our-firm/scholarship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The Science Ambassador Scholarship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$20,000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23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https://www.scienceambassadorscholarship.org/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Changing the World Scholarship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12/18/24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24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https://www.protectingyou.com/scholarship#contact-us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Mental Health Profession Scholarship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12/20/24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hyperlink r:id="rId25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https://bold.org/scholarships/mental-health-profession-scholarship/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North Spore Mycology Scholarship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$2,500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12/20/24 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26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https://northspore.com/pages/north-spore-scholarship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2024 Kitchen Cabinet Kings Entrepreneur Scholarship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$2,500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12/23/24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hyperlink r:id="rId27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https://kitchencabinetkings.com/scholarship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Foot Locker Scholar Athletes Scholarship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$20,000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12/25/24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hyperlink r:id="rId28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https://bigfuture.collegeboard.org/scholarships/foot-locker-scholar-athletes-scholarship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"Atlas Shrugged" Essay Contest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$20,000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12/27/24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29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https://aynrand.org/students/essay-contests/atlas-shrugged/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Aspiring Professionals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Scholarship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12/30/24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hyperlink r:id="rId30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https://www.segerlawfirm.com/scholarship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Travel Safe Abroad Scholarship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12/31/24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hyperlink r:id="rId31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https://www.travelsafe-abroad.com/scholarship/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Cameron Law Scholarship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$1,500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12/31/24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hyperlink r:id="rId32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https://cameronlawlv.com/scholarship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Explore Medical Careers Scholarship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12/31/24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hyperlink r:id="rId33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https://www.exploremedicalcareers.com/scholarship/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center"/>
        <w:rPr>
          <w:rFonts w:ascii="Vidaloka" w:cs="Vidaloka" w:eastAsia="Vidaloka" w:hAnsi="Vidaloka"/>
          <w:b w:val="1"/>
          <w:sz w:val="36"/>
          <w:szCs w:val="36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SNEAK PEAK INTO                                               </w:t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rFonts w:ascii="Vidaloka" w:cs="Vidaloka" w:eastAsia="Vidaloka" w:hAnsi="Vidaloka"/>
          <w:b w:val="1"/>
          <w:sz w:val="36"/>
          <w:szCs w:val="36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January</w:t>
      </w:r>
    </w:p>
    <w:p w:rsidR="00000000" w:rsidDel="00000000" w:rsidP="00000000" w:rsidRDefault="00000000" w:rsidRPr="00000000" w14:paraId="00000078">
      <w:pPr>
        <w:spacing w:line="240" w:lineRule="auto"/>
        <w:jc w:val="center"/>
        <w:rPr>
          <w:rFonts w:ascii="Vidaloka" w:cs="Vidaloka" w:eastAsia="Vidaloka" w:hAnsi="Vidaloka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Woolroom National Scholarship Essay 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1/4/25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hyperlink r:id="rId34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https://www.thewoolroom.com/us/woolroom-scholarship-contest/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Vidaloka" w:cs="Vidaloka" w:eastAsia="Vidaloka" w:hAnsi="Vidalok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MarvelOptics.com National Scholarship 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$1,500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1/5/25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hyperlink r:id="rId35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https://marveloptics.com/blog/scholarship-program/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The May Firm Scholarship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1/5/25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hyperlink r:id="rId36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https://mayfirm.com/scholarship/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Built Ford Tough Scholarship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1/9/25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hyperlink r:id="rId37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https://studentscholarships.org/scholarship/12790/built-ford-tough-scholarship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Love Your Career Scholarship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1/10/25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sz w:val="24"/>
          <w:szCs w:val="24"/>
        </w:rPr>
      </w:pPr>
      <w:hyperlink r:id="rId38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https://www.jonestshirts.com/pages/scholarship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Technology Addiction Awareness Scholarship 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Vidaloka" w:cs="Vidaloka" w:eastAsia="Vidaloka" w:hAnsi="Vidaloka"/>
          <w:b w:val="1"/>
          <w:sz w:val="24"/>
          <w:szCs w:val="24"/>
        </w:rPr>
      </w:pP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Award: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$1,000</w:t>
      </w:r>
      <w:r w:rsidDel="00000000" w:rsidR="00000000" w:rsidRPr="00000000">
        <w:rPr>
          <w:rFonts w:ascii="Vidaloka" w:cs="Vidaloka" w:eastAsia="Vidaloka" w:hAnsi="Vidaloka"/>
          <w:b w:val="1"/>
          <w:sz w:val="24"/>
          <w:szCs w:val="24"/>
          <w:rtl w:val="0"/>
        </w:rPr>
        <w:t xml:space="preserve"> Deadline: </w:t>
      </w:r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1/30/25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hyperlink r:id="rId39">
        <w:r w:rsidDel="00000000" w:rsidR="00000000" w:rsidRPr="00000000">
          <w:rPr>
            <w:rFonts w:ascii="Vidaloka" w:cs="Vidaloka" w:eastAsia="Vidaloka" w:hAnsi="Vidaloka"/>
            <w:color w:val="1155cc"/>
            <w:sz w:val="24"/>
            <w:szCs w:val="24"/>
            <w:u w:val="single"/>
            <w:rtl w:val="0"/>
          </w:rPr>
          <w:t xml:space="preserve">https://www.digitalresponsibility.org/technology-addiction-awareness-scholarship</w:t>
        </w:r>
      </w:hyperlink>
      <w:r w:rsidDel="00000000" w:rsidR="00000000" w:rsidRPr="00000000">
        <w:rPr>
          <w:rFonts w:ascii="Vidaloka" w:cs="Vidaloka" w:eastAsia="Vidaloka" w:hAnsi="Vidalok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center"/>
        <w:rPr>
          <w:rFonts w:ascii="Vidaloka" w:cs="Vidaloka" w:eastAsia="Vidaloka" w:hAnsi="Vidaloka"/>
          <w:b w:val="1"/>
          <w:sz w:val="36"/>
          <w:szCs w:val="36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December                                             </w:t>
      </w:r>
    </w:p>
    <w:p w:rsidR="00000000" w:rsidDel="00000000" w:rsidP="00000000" w:rsidRDefault="00000000" w:rsidRPr="00000000" w14:paraId="0000009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Vidaloka" w:cs="Vidaloka" w:eastAsia="Vidaloka" w:hAnsi="Vidaloka"/>
          <w:b w:val="1"/>
          <w:sz w:val="36"/>
          <w:szCs w:val="36"/>
          <w:rtl w:val="0"/>
        </w:rPr>
        <w:t xml:space="preserve">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598093" cy="1732062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8093" cy="17320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Lines w:val="0"/>
        <w:shd w:fill="ffffff" w:val="clear"/>
        <w:spacing w:after="240" w:before="240" w:line="12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Student Union 0130</w:t>
      </w:r>
    </w:p>
    <w:p w:rsidR="00000000" w:rsidDel="00000000" w:rsidP="00000000" w:rsidRDefault="00000000" w:rsidRPr="00000000" w14:paraId="00000097">
      <w:pPr>
        <w:keepLines w:val="0"/>
        <w:shd w:fill="ffffff" w:val="clear"/>
        <w:spacing w:after="240" w:before="240" w:line="120" w:lineRule="auto"/>
        <w:jc w:val="center"/>
        <w:rPr>
          <w:rFonts w:ascii="Times New Roman" w:cs="Times New Roman" w:eastAsia="Times New Roman" w:hAnsi="Times New Roman"/>
          <w:color w:val="66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60000"/>
          <w:sz w:val="28"/>
          <w:szCs w:val="28"/>
          <w:rtl w:val="0"/>
        </w:rPr>
        <w:t xml:space="preserve">608-785-8852</w:t>
      </w:r>
    </w:p>
    <w:p w:rsidR="00000000" w:rsidDel="00000000" w:rsidP="00000000" w:rsidRDefault="00000000" w:rsidRPr="00000000" w14:paraId="00000098">
      <w:pPr>
        <w:keepLines w:val="0"/>
        <w:shd w:fill="ffffff" w:val="clear"/>
        <w:spacing w:after="240" w:before="240" w:line="120" w:lineRule="auto"/>
        <w:jc w:val="center"/>
        <w:rPr>
          <w:rFonts w:ascii="Calibri" w:cs="Calibri" w:eastAsia="Calibri" w:hAnsi="Calibri"/>
        </w:rPr>
      </w:pPr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uwlscholarships@uwlax.edu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Interested in receiving this each month? Sign up for our monthly e-newsletter to receive the scholarship brochure and other scholarship updates!</w:t>
      </w:r>
    </w:p>
    <w:p w:rsidR="00000000" w:rsidDel="00000000" w:rsidP="00000000" w:rsidRDefault="00000000" w:rsidRPr="00000000" w14:paraId="0000009B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1728788" cy="172878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1728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0" w:footer="720"/>
      <w:pgNumType w:start="1"/>
      <w:cols w:equalWidth="0" w:num="3">
        <w:col w:space="720" w:w="4320"/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Vidalok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.png"/><Relationship Id="rId20" Type="http://schemas.openxmlformats.org/officeDocument/2006/relationships/hyperlink" Target="https://www.creativesafetysupply.com/scholarship/" TargetMode="External"/><Relationship Id="rId42" Type="http://schemas.openxmlformats.org/officeDocument/2006/relationships/image" Target="media/image1.png"/><Relationship Id="rId41" Type="http://schemas.openxmlformats.org/officeDocument/2006/relationships/hyperlink" Target="mailto:uwlscholarships@uwlax.edu" TargetMode="External"/><Relationship Id="rId22" Type="http://schemas.openxmlformats.org/officeDocument/2006/relationships/hyperlink" Target="https://www.newlandlaw.com/newland-and-newland-about-our-firm/scholarship" TargetMode="External"/><Relationship Id="rId21" Type="http://schemas.openxmlformats.org/officeDocument/2006/relationships/hyperlink" Target="https://www.avacaremedical.com/scholarship" TargetMode="External"/><Relationship Id="rId24" Type="http://schemas.openxmlformats.org/officeDocument/2006/relationships/hyperlink" Target="https://www.protectingyou.com/scholarship#contact-us" TargetMode="External"/><Relationship Id="rId23" Type="http://schemas.openxmlformats.org/officeDocument/2006/relationships/hyperlink" Target="https://www.scienceambassadorscholarship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sflawfirm.com/about-us/scholarship/" TargetMode="External"/><Relationship Id="rId26" Type="http://schemas.openxmlformats.org/officeDocument/2006/relationships/hyperlink" Target="https://northspore.com/pages/north-spore-scholarship" TargetMode="External"/><Relationship Id="rId25" Type="http://schemas.openxmlformats.org/officeDocument/2006/relationships/hyperlink" Target="https://bold.org/scholarships/mental-health-profession-scholarship/" TargetMode="External"/><Relationship Id="rId28" Type="http://schemas.openxmlformats.org/officeDocument/2006/relationships/hyperlink" Target="https://bigfuture.collegeboard.org/scholarships/foot-locker-scholar-athletes-scholarship" TargetMode="External"/><Relationship Id="rId27" Type="http://schemas.openxmlformats.org/officeDocument/2006/relationships/hyperlink" Target="https://kitchencabinetkings.com/scholarshi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aynrand.org/students/essay-contests/atlas-shrugged/" TargetMode="External"/><Relationship Id="rId7" Type="http://schemas.openxmlformats.org/officeDocument/2006/relationships/hyperlink" Target="https://www.monitask.com/scholarship-program" TargetMode="External"/><Relationship Id="rId8" Type="http://schemas.openxmlformats.org/officeDocument/2006/relationships/hyperlink" Target="https://www.jsgfirm.com/scholarship/" TargetMode="External"/><Relationship Id="rId31" Type="http://schemas.openxmlformats.org/officeDocument/2006/relationships/hyperlink" Target="https://www.travelsafe-abroad.com/scholarship/" TargetMode="External"/><Relationship Id="rId30" Type="http://schemas.openxmlformats.org/officeDocument/2006/relationships/hyperlink" Target="https://www.segerlawfirm.com/scholarship" TargetMode="External"/><Relationship Id="rId11" Type="http://schemas.openxmlformats.org/officeDocument/2006/relationships/hyperlink" Target="https://www.luigiwewegefoundation.com/criteria/" TargetMode="External"/><Relationship Id="rId33" Type="http://schemas.openxmlformats.org/officeDocument/2006/relationships/hyperlink" Target="https://www.exploremedicalcareers.com/scholarship/" TargetMode="External"/><Relationship Id="rId10" Type="http://schemas.openxmlformats.org/officeDocument/2006/relationships/hyperlink" Target="https://www.cochranfirm.com/washington-dc/johnnie-l-cochran-jr-memorial-scholarship/" TargetMode="External"/><Relationship Id="rId32" Type="http://schemas.openxmlformats.org/officeDocument/2006/relationships/hyperlink" Target="https://cameronlawlv.com/scholarship" TargetMode="External"/><Relationship Id="rId13" Type="http://schemas.openxmlformats.org/officeDocument/2006/relationships/hyperlink" Target="https://www.jjblawoffice.com/healthcare-professional-scholarship" TargetMode="External"/><Relationship Id="rId35" Type="http://schemas.openxmlformats.org/officeDocument/2006/relationships/hyperlink" Target="https://marveloptics.com/blog/scholarship-program/" TargetMode="External"/><Relationship Id="rId12" Type="http://schemas.openxmlformats.org/officeDocument/2006/relationships/hyperlink" Target="https://www.drsamsavar.com/scholarship" TargetMode="External"/><Relationship Id="rId34" Type="http://schemas.openxmlformats.org/officeDocument/2006/relationships/hyperlink" Target="https://www.thewoolroom.com/us/woolroom-scholarship-contest/" TargetMode="External"/><Relationship Id="rId15" Type="http://schemas.openxmlformats.org/officeDocument/2006/relationships/hyperlink" Target="https://pixelplex.io/scholarship/" TargetMode="External"/><Relationship Id="rId37" Type="http://schemas.openxmlformats.org/officeDocument/2006/relationships/hyperlink" Target="https://studentscholarships.org/scholarship/12790/built-ford-tough-scholarship" TargetMode="External"/><Relationship Id="rId14" Type="http://schemas.openxmlformats.org/officeDocument/2006/relationships/hyperlink" Target="https://www.mediascholars.org/media-fellows/" TargetMode="External"/><Relationship Id="rId36" Type="http://schemas.openxmlformats.org/officeDocument/2006/relationships/hyperlink" Target="https://mayfirm.com/scholarship/" TargetMode="External"/><Relationship Id="rId17" Type="http://schemas.openxmlformats.org/officeDocument/2006/relationships/hyperlink" Target="https://www.wewilltransportit.com/the-we-will-transport-it-scholarship-fund/" TargetMode="External"/><Relationship Id="rId39" Type="http://schemas.openxmlformats.org/officeDocument/2006/relationships/hyperlink" Target="https://www.digitalresponsibility.org/technology-addiction-awareness-scholarship" TargetMode="External"/><Relationship Id="rId16" Type="http://schemas.openxmlformats.org/officeDocument/2006/relationships/hyperlink" Target="https://www.genetex.com/Article/Company/Index/Scholarship" TargetMode="External"/><Relationship Id="rId38" Type="http://schemas.openxmlformats.org/officeDocument/2006/relationships/hyperlink" Target="https://www.jonestshirts.com/pages/scholarship" TargetMode="External"/><Relationship Id="rId19" Type="http://schemas.openxmlformats.org/officeDocument/2006/relationships/hyperlink" Target="https://www.fortefoundation.org/site/SPageServer/?pagename=fortescholarships" TargetMode="External"/><Relationship Id="rId18" Type="http://schemas.openxmlformats.org/officeDocument/2006/relationships/hyperlink" Target="https://www.idigic.net/idigic-scholarship-progra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idalok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A5wzar/E2Wr0D6TIKnRgCwxtA==">CgMxLjA4AHIhMUtETWNXR0ZQcDFoelhZVHBzWkZIbXZYZUs5SHJwbkpH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